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13" w:rsidRPr="000E4D13" w:rsidRDefault="000E4D13" w:rsidP="000E4D13">
      <w:pPr>
        <w:rPr>
          <w:rFonts w:ascii="Arial" w:eastAsia="Times New Roman" w:hAnsi="Arial" w:cs="Arial"/>
          <w:b/>
          <w:bCs/>
          <w:sz w:val="20"/>
          <w:szCs w:val="20"/>
        </w:rPr>
      </w:pPr>
      <w:r w:rsidRPr="000E4D13">
        <w:rPr>
          <w:rFonts w:ascii="Arial" w:eastAsia="Times New Roman" w:hAnsi="Arial" w:cs="Arial"/>
          <w:b/>
          <w:bCs/>
          <w:sz w:val="20"/>
          <w:szCs w:val="20"/>
        </w:rPr>
        <w:t>Sollicitatietraining @ PXL</w:t>
      </w:r>
    </w:p>
    <w:p w:rsidR="000E4D13" w:rsidRDefault="000E4D13" w:rsidP="000E4D13">
      <w:pPr>
        <w:rPr>
          <w:rFonts w:ascii="Arial" w:hAnsi="Arial" w:cs="Arial"/>
          <w:sz w:val="20"/>
          <w:szCs w:val="20"/>
        </w:rPr>
      </w:pPr>
    </w:p>
    <w:p w:rsidR="000E4D13" w:rsidRDefault="000E4D13" w:rsidP="000E4D13">
      <w:pPr>
        <w:rPr>
          <w:rFonts w:ascii="Calibri" w:hAnsi="Calibri" w:cs="Calibri"/>
          <w:sz w:val="21"/>
          <w:szCs w:val="21"/>
          <w:shd w:val="clear" w:color="auto" w:fill="FFFFFF"/>
        </w:rPr>
      </w:pPr>
      <w:r>
        <w:rPr>
          <w:sz w:val="21"/>
          <w:szCs w:val="21"/>
          <w:shd w:val="clear" w:color="auto" w:fill="FFFFFF"/>
        </w:rPr>
        <w:t xml:space="preserve">Ga je bijna afstuderen? Dan ben je vast op zoek naar enkele tips om jezelf zo goed mogelijk in de kijker te zetten met een goed CV, motivatiebrief en vooral sollicitatiegesprek. Hoe stel ik mezelf voor, wat moet ik in de verf zetten tijdens mijn sollicitatiegesprek en hoe trek je de aandacht met je cv en motivatiebrief? </w:t>
      </w:r>
    </w:p>
    <w:p w:rsidR="000E4D13" w:rsidRDefault="000E4D13" w:rsidP="000E4D13">
      <w:r>
        <w:rPr>
          <w:sz w:val="21"/>
          <w:szCs w:val="21"/>
          <w:shd w:val="clear" w:color="auto" w:fill="FFFFFF"/>
        </w:rPr>
        <w:t xml:space="preserve">Hogeschool PXL organiseert in samenwerking met Randstad een sollicitatietraining om jullie de fijne kneepjes van het solliciteren te leren en zo je (toekomstige) </w:t>
      </w:r>
      <w:proofErr w:type="spellStart"/>
      <w:r>
        <w:rPr>
          <w:sz w:val="21"/>
          <w:szCs w:val="21"/>
          <w:shd w:val="clear" w:color="auto" w:fill="FFFFFF"/>
        </w:rPr>
        <w:t>droomjob</w:t>
      </w:r>
      <w:proofErr w:type="spellEnd"/>
      <w:r>
        <w:rPr>
          <w:sz w:val="21"/>
          <w:szCs w:val="21"/>
          <w:shd w:val="clear" w:color="auto" w:fill="FFFFFF"/>
        </w:rPr>
        <w:t xml:space="preserve"> in de wacht te slepen.</w:t>
      </w:r>
      <w:r>
        <w:t xml:space="preserve"> Je krijgt ook tips en tricks bij het opstellen van een goed CV en het schrijven van een degelijke motivatiebrief. </w:t>
      </w:r>
    </w:p>
    <w:p w:rsidR="000E4D13" w:rsidRDefault="000E4D13" w:rsidP="000E4D13"/>
    <w:p w:rsidR="000E4D13" w:rsidRDefault="000E4D13" w:rsidP="000E4D13">
      <w:pPr>
        <w:rPr>
          <w:b/>
        </w:rPr>
      </w:pPr>
      <w:r>
        <w:rPr>
          <w:b/>
        </w:rPr>
        <w:t xml:space="preserve">Praktisch: </w:t>
      </w:r>
    </w:p>
    <w:p w:rsidR="000E4D13" w:rsidRDefault="000E4D13" w:rsidP="000E4D13">
      <w:pPr>
        <w:pStyle w:val="Lijstalinea"/>
        <w:numPr>
          <w:ilvl w:val="0"/>
          <w:numId w:val="2"/>
        </w:numPr>
        <w:rPr>
          <w:rFonts w:eastAsia="Times New Roman"/>
        </w:rPr>
      </w:pPr>
      <w:r>
        <w:rPr>
          <w:rFonts w:eastAsia="Times New Roman"/>
        </w:rPr>
        <w:t xml:space="preserve">Deze training gaat door op woensdag </w:t>
      </w:r>
      <w:bookmarkStart w:id="0" w:name="_GoBack"/>
      <w:r w:rsidRPr="002D2A1F">
        <w:rPr>
          <w:rFonts w:eastAsia="Times New Roman"/>
          <w:b/>
          <w:u w:val="single"/>
        </w:rPr>
        <w:t>27 maart 2019</w:t>
      </w:r>
      <w:r>
        <w:rPr>
          <w:rFonts w:eastAsia="Times New Roman"/>
        </w:rPr>
        <w:t xml:space="preserve"> </w:t>
      </w:r>
      <w:bookmarkEnd w:id="0"/>
      <w:r>
        <w:rPr>
          <w:rFonts w:eastAsia="Times New Roman"/>
        </w:rPr>
        <w:t xml:space="preserve">van 18-20u. in de </w:t>
      </w:r>
      <w:proofErr w:type="spellStart"/>
      <w:r>
        <w:rPr>
          <w:rFonts w:eastAsia="Times New Roman"/>
        </w:rPr>
        <w:t>blackbox</w:t>
      </w:r>
      <w:proofErr w:type="spellEnd"/>
      <w:r>
        <w:rPr>
          <w:rFonts w:eastAsia="Times New Roman"/>
        </w:rPr>
        <w:t xml:space="preserve"> – PXL Congress.</w:t>
      </w:r>
    </w:p>
    <w:p w:rsidR="000E4D13" w:rsidRDefault="000E4D13" w:rsidP="000E4D13">
      <w:pPr>
        <w:pStyle w:val="Lijstalinea"/>
        <w:numPr>
          <w:ilvl w:val="0"/>
          <w:numId w:val="2"/>
        </w:numPr>
        <w:rPr>
          <w:rFonts w:eastAsia="Times New Roman"/>
        </w:rPr>
      </w:pPr>
      <w:r>
        <w:rPr>
          <w:rFonts w:eastAsia="Times New Roman"/>
        </w:rPr>
        <w:t>Deze training is toegankelijk voor alle studenten, ook al ga je nog niet afstuderen.</w:t>
      </w:r>
    </w:p>
    <w:p w:rsidR="006A53E1" w:rsidRPr="000E4D13" w:rsidRDefault="000E4D13" w:rsidP="000E4D13">
      <w:pPr>
        <w:pStyle w:val="Lijstalinea"/>
        <w:numPr>
          <w:ilvl w:val="0"/>
          <w:numId w:val="2"/>
        </w:numPr>
        <w:rPr>
          <w:rFonts w:eastAsia="Times New Roman"/>
        </w:rPr>
      </w:pPr>
      <w:r w:rsidRPr="000E4D13">
        <w:rPr>
          <w:rFonts w:eastAsia="Times New Roman"/>
        </w:rPr>
        <w:t xml:space="preserve">Snel inschrijven is de boodschap, de plaatsen zijn beperkt: </w:t>
      </w:r>
      <w:r w:rsidRPr="000E4D13">
        <w:rPr>
          <w:rFonts w:ascii="Arial" w:eastAsia="Times New Roman" w:hAnsi="Arial" w:cs="Arial"/>
          <w:b/>
          <w:bCs/>
          <w:sz w:val="20"/>
          <w:szCs w:val="20"/>
        </w:rPr>
        <w:t> </w:t>
      </w:r>
      <w:hyperlink r:id="rId5" w:history="1">
        <w:r w:rsidRPr="000E4D13">
          <w:rPr>
            <w:rStyle w:val="Hyperlink"/>
            <w:rFonts w:ascii="Arial" w:eastAsia="Times New Roman" w:hAnsi="Arial" w:cs="Arial"/>
            <w:sz w:val="20"/>
            <w:szCs w:val="20"/>
          </w:rPr>
          <w:t>https://inschrijfformulieren.pxl.be/inschrijving.aspx?form_ID=375adce6</w:t>
        </w:r>
      </w:hyperlink>
    </w:p>
    <w:sectPr w:rsidR="006A53E1" w:rsidRPr="000E4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297"/>
    <w:multiLevelType w:val="hybridMultilevel"/>
    <w:tmpl w:val="BAA268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61954C4A"/>
    <w:multiLevelType w:val="hybridMultilevel"/>
    <w:tmpl w:val="04F43C54"/>
    <w:lvl w:ilvl="0" w:tplc="F2762BDC">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3"/>
    <w:rsid w:val="000E4D13"/>
    <w:rsid w:val="002D2A1F"/>
    <w:rsid w:val="006A5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F0FC"/>
  <w15:chartTrackingRefBased/>
  <w15:docId w15:val="{6F15354E-65D2-4414-91C3-2261DA03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4D1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E4D13"/>
    <w:rPr>
      <w:color w:val="0563C1" w:themeColor="hyperlink"/>
      <w:u w:val="single"/>
    </w:rPr>
  </w:style>
  <w:style w:type="paragraph" w:styleId="Lijstalinea">
    <w:name w:val="List Paragraph"/>
    <w:basedOn w:val="Standaard"/>
    <w:uiPriority w:val="34"/>
    <w:qFormat/>
    <w:rsid w:val="000E4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chrijfformulieren.pxl.be/inschrijving.aspx?form_ID=375adce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Huisman</dc:creator>
  <cp:keywords/>
  <dc:description/>
  <cp:lastModifiedBy>Anneleen Huisman</cp:lastModifiedBy>
  <cp:revision>2</cp:revision>
  <dcterms:created xsi:type="dcterms:W3CDTF">2019-02-20T10:08:00Z</dcterms:created>
  <dcterms:modified xsi:type="dcterms:W3CDTF">2019-02-20T10:09:00Z</dcterms:modified>
</cp:coreProperties>
</file>